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D80A" w14:textId="77777777" w:rsidR="00F45CB1" w:rsidRPr="00EC298D" w:rsidRDefault="00BE72C9" w:rsidP="00701F39">
      <w:pPr>
        <w:pStyle w:val="BasicParagraph"/>
        <w:tabs>
          <w:tab w:val="left" w:pos="284"/>
        </w:tabs>
        <w:suppressAutoHyphens/>
        <w:spacing w:after="480" w:line="240" w:lineRule="auto"/>
        <w:rPr>
          <w:rFonts w:ascii="Calibri" w:hAnsi="Calibri" w:cs="Gibson Light"/>
          <w:b/>
          <w:bCs/>
          <w:color w:val="EE4B54"/>
          <w:sz w:val="40"/>
          <w:szCs w:val="40"/>
        </w:rPr>
      </w:pPr>
      <w:r w:rsidRPr="00EC298D">
        <w:rPr>
          <w:rFonts w:ascii="Calibri" w:hAnsi="Calibri" w:cs="Gibson Light"/>
          <w:b/>
          <w:bCs/>
          <w:color w:val="00B5E1"/>
          <w:sz w:val="40"/>
          <w:szCs w:val="40"/>
        </w:rPr>
        <w:t xml:space="preserve">CELEBRATE </w:t>
      </w:r>
      <w:r w:rsidRPr="00EC298D">
        <w:rPr>
          <w:rFonts w:ascii="Calibri" w:hAnsi="Calibri" w:cs="Gibson Light"/>
          <w:b/>
          <w:bCs/>
          <w:color w:val="EE4B54"/>
          <w:sz w:val="40"/>
          <w:szCs w:val="40"/>
        </w:rPr>
        <w:t xml:space="preserve">CANADA’S </w:t>
      </w:r>
      <w:r w:rsidRPr="00EC298D">
        <w:rPr>
          <w:rFonts w:ascii="Calibri" w:hAnsi="Calibri" w:cs="Gibson Light"/>
          <w:b/>
          <w:bCs/>
          <w:color w:val="16B260"/>
          <w:sz w:val="40"/>
          <w:szCs w:val="40"/>
        </w:rPr>
        <w:t xml:space="preserve">AGRICULTURE </w:t>
      </w:r>
      <w:r w:rsidRPr="00EC298D">
        <w:rPr>
          <w:rFonts w:ascii="Calibri" w:hAnsi="Calibri" w:cs="Gibson Light"/>
          <w:b/>
          <w:bCs/>
          <w:color w:val="F79524"/>
          <w:sz w:val="40"/>
          <w:szCs w:val="40"/>
        </w:rPr>
        <w:t>DAY</w:t>
      </w:r>
    </w:p>
    <w:p w14:paraId="6E98E9E5" w14:textId="77777777" w:rsidR="00F45CB1" w:rsidRPr="007A36C6" w:rsidRDefault="00F45CB1" w:rsidP="00383951">
      <w:pPr>
        <w:spacing w:after="120"/>
        <w:rPr>
          <w:rFonts w:asciiTheme="minorHAnsi" w:hAnsiTheme="minorHAnsi" w:cstheme="minorHAnsi"/>
          <w:b/>
          <w:bCs/>
          <w:color w:val="00B5E1"/>
          <w:sz w:val="24"/>
          <w:szCs w:val="28"/>
        </w:rPr>
      </w:pPr>
      <w:r w:rsidRPr="007A36C6">
        <w:rPr>
          <w:rFonts w:asciiTheme="minorHAnsi" w:hAnsiTheme="minorHAnsi" w:cstheme="minorHAnsi"/>
          <w:b/>
          <w:bCs/>
          <w:color w:val="00B5E1"/>
          <w:sz w:val="24"/>
          <w:szCs w:val="28"/>
        </w:rPr>
        <w:t>Canada’s Agriculture Day is back!</w:t>
      </w:r>
    </w:p>
    <w:p w14:paraId="7B51F68A" w14:textId="29B8BA75" w:rsidR="00163BE3" w:rsidRDefault="00F45CB1" w:rsidP="00383951">
      <w:pPr>
        <w:spacing w:after="120"/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>Last year, the entire ag industry celebrated across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the country, shared our pride, opened doors to new food conversations,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 xml:space="preserve">and trended nationally on Twitter. </w:t>
      </w:r>
      <w:r w:rsidR="00606305">
        <w:rPr>
          <w:rFonts w:asciiTheme="minorHAnsi" w:hAnsiTheme="minorHAnsi" w:cstheme="minorHAnsi"/>
        </w:rPr>
        <w:t>And w</w:t>
      </w:r>
      <w:r w:rsidR="00F23F66">
        <w:rPr>
          <w:rFonts w:asciiTheme="minorHAnsi" w:hAnsiTheme="minorHAnsi" w:cstheme="minorHAnsi"/>
        </w:rPr>
        <w:t xml:space="preserve">e </w:t>
      </w:r>
      <w:r w:rsidRPr="00F45CB1">
        <w:rPr>
          <w:rFonts w:asciiTheme="minorHAnsi" w:hAnsiTheme="minorHAnsi" w:cstheme="minorHAnsi"/>
        </w:rPr>
        <w:t>can’t wait to do it again in 20</w:t>
      </w:r>
      <w:r w:rsidR="00A06857">
        <w:rPr>
          <w:rFonts w:asciiTheme="minorHAnsi" w:hAnsiTheme="minorHAnsi" w:cstheme="minorHAnsi"/>
        </w:rPr>
        <w:t>23</w:t>
      </w:r>
      <w:r w:rsidRPr="00F45CB1">
        <w:rPr>
          <w:rFonts w:asciiTheme="minorHAnsi" w:hAnsiTheme="minorHAnsi" w:cstheme="minorHAnsi"/>
        </w:rPr>
        <w:t>.</w:t>
      </w:r>
      <w:r w:rsidR="0024303B">
        <w:rPr>
          <w:rFonts w:asciiTheme="minorHAnsi" w:hAnsiTheme="minorHAnsi" w:cstheme="minorHAnsi"/>
        </w:rPr>
        <w:t xml:space="preserve"> </w:t>
      </w:r>
    </w:p>
    <w:p w14:paraId="126C122F" w14:textId="7B54FE6E" w:rsidR="00F45CB1" w:rsidRDefault="00F45CB1" w:rsidP="00163BE3">
      <w:pPr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 xml:space="preserve">Join us on </w:t>
      </w:r>
      <w:r w:rsidRPr="00C82D50">
        <w:rPr>
          <w:rFonts w:asciiTheme="minorHAnsi" w:hAnsiTheme="minorHAnsi" w:cstheme="minorHAnsi"/>
          <w:b/>
          <w:bCs/>
        </w:rPr>
        <w:t xml:space="preserve">Tuesday, February </w:t>
      </w:r>
      <w:r w:rsidR="00A06857">
        <w:rPr>
          <w:rFonts w:asciiTheme="minorHAnsi" w:hAnsiTheme="minorHAnsi" w:cstheme="minorHAnsi"/>
          <w:b/>
          <w:bCs/>
        </w:rPr>
        <w:t>15</w:t>
      </w:r>
      <w:r w:rsidRPr="00F45CB1">
        <w:rPr>
          <w:rFonts w:asciiTheme="minorHAnsi" w:hAnsiTheme="minorHAnsi" w:cstheme="minorHAnsi"/>
        </w:rPr>
        <w:t xml:space="preserve"> as we raise a fork to the food we love.</w:t>
      </w:r>
    </w:p>
    <w:p w14:paraId="570246E7" w14:textId="77777777" w:rsidR="00F45CB1" w:rsidRPr="00F45CB1" w:rsidRDefault="00F45CB1" w:rsidP="00163BE3">
      <w:pPr>
        <w:rPr>
          <w:rFonts w:asciiTheme="minorHAnsi" w:hAnsiTheme="minorHAnsi" w:cstheme="minorHAnsi"/>
        </w:rPr>
      </w:pPr>
    </w:p>
    <w:p w14:paraId="0D66DDBE" w14:textId="77777777" w:rsidR="00F45CB1" w:rsidRPr="007A36C6" w:rsidRDefault="00F45CB1" w:rsidP="00383951">
      <w:pPr>
        <w:spacing w:after="120"/>
        <w:rPr>
          <w:rFonts w:asciiTheme="minorHAnsi" w:hAnsiTheme="minorHAnsi" w:cstheme="minorHAnsi"/>
          <w:b/>
          <w:bCs/>
          <w:color w:val="EE4B54"/>
          <w:sz w:val="24"/>
          <w:szCs w:val="28"/>
        </w:rPr>
      </w:pPr>
      <w:r w:rsidRPr="007A36C6">
        <w:rPr>
          <w:rFonts w:asciiTheme="minorHAnsi" w:hAnsiTheme="minorHAnsi" w:cstheme="minorHAnsi"/>
          <w:b/>
          <w:bCs/>
          <w:color w:val="EE4B54"/>
          <w:sz w:val="24"/>
          <w:szCs w:val="28"/>
        </w:rPr>
        <w:t>Connecting with consumers</w:t>
      </w:r>
    </w:p>
    <w:p w14:paraId="3E5582FD" w14:textId="77777777" w:rsidR="00F45CB1" w:rsidRDefault="00F45CB1" w:rsidP="00163BE3">
      <w:pPr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>Canada’s Agriculture Day is a time to showcase all the amazing things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happening in the industry and help consumers see the connection to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where their food comes from and the people who produce it.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Consumers want to learn more, and this day is a great way to start the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conversation.</w:t>
      </w:r>
    </w:p>
    <w:p w14:paraId="718EE9E4" w14:textId="77777777" w:rsidR="00F45CB1" w:rsidRPr="00F45CB1" w:rsidRDefault="00F45CB1" w:rsidP="00163BE3">
      <w:pPr>
        <w:rPr>
          <w:rFonts w:asciiTheme="minorHAnsi" w:hAnsiTheme="minorHAnsi" w:cstheme="minorHAnsi"/>
        </w:rPr>
      </w:pPr>
    </w:p>
    <w:p w14:paraId="12AFC2B2" w14:textId="77777777" w:rsidR="006605A2" w:rsidRPr="00CE19D1" w:rsidRDefault="00F45CB1" w:rsidP="00A34552">
      <w:pPr>
        <w:spacing w:after="120"/>
        <w:rPr>
          <w:rFonts w:asciiTheme="minorHAnsi" w:hAnsiTheme="minorHAnsi" w:cstheme="minorHAnsi"/>
          <w:b/>
          <w:bCs/>
          <w:color w:val="16B260"/>
          <w:sz w:val="24"/>
          <w:szCs w:val="28"/>
        </w:rPr>
      </w:pPr>
      <w:r w:rsidRPr="007A36C6">
        <w:rPr>
          <w:rFonts w:asciiTheme="minorHAnsi" w:hAnsiTheme="minorHAnsi" w:cstheme="minorHAnsi"/>
          <w:b/>
          <w:bCs/>
          <w:color w:val="16B260"/>
          <w:sz w:val="24"/>
          <w:szCs w:val="28"/>
        </w:rPr>
        <w:t>Here are just a few ways you can get involved:</w:t>
      </w:r>
    </w:p>
    <w:p w14:paraId="7BCCEBAB" w14:textId="77777777" w:rsidR="00F45CB1" w:rsidRPr="00F45CB1" w:rsidRDefault="00F45CB1" w:rsidP="0038395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 xml:space="preserve">Post a photo, make a video, or write a blog. Share what you’re doing on social media using the hashtag </w:t>
      </w:r>
      <w:r w:rsidRPr="00C82D50">
        <w:rPr>
          <w:rFonts w:asciiTheme="minorHAnsi" w:hAnsiTheme="minorHAnsi" w:cstheme="minorHAnsi"/>
          <w:b/>
          <w:bCs/>
        </w:rPr>
        <w:t>#CdnAgDay</w:t>
      </w:r>
      <w:r w:rsidRPr="00F45CB1">
        <w:rPr>
          <w:rFonts w:asciiTheme="minorHAnsi" w:hAnsiTheme="minorHAnsi" w:cstheme="minorHAnsi"/>
        </w:rPr>
        <w:t>.</w:t>
      </w:r>
    </w:p>
    <w:p w14:paraId="7F7A0A7C" w14:textId="77777777" w:rsidR="00F45CB1" w:rsidRPr="00F45CB1" w:rsidRDefault="00F45CB1" w:rsidP="0038395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>Encourage your friends to show-off their culinary talents using all-Canadian ingredients.</w:t>
      </w:r>
    </w:p>
    <w:p w14:paraId="07F1318F" w14:textId="0013031C" w:rsidR="00F45CB1" w:rsidRPr="00F45CB1" w:rsidRDefault="00A06857" w:rsidP="00383951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Answer questions </w:t>
      </w:r>
      <w:r w:rsidR="00F45CB1" w:rsidRPr="00F45CB1">
        <w:rPr>
          <w:rFonts w:asciiTheme="minorHAnsi" w:hAnsiTheme="minorHAnsi" w:cstheme="minorHAnsi"/>
        </w:rPr>
        <w:t>about agriculture. Share your</w:t>
      </w:r>
      <w:r w:rsidR="00F45CB1">
        <w:rPr>
          <w:rFonts w:asciiTheme="minorHAnsi" w:hAnsiTheme="minorHAnsi" w:cstheme="minorHAnsi"/>
        </w:rPr>
        <w:t xml:space="preserve"> </w:t>
      </w:r>
      <w:r w:rsidR="00F45CB1" w:rsidRPr="00F45CB1">
        <w:rPr>
          <w:rFonts w:asciiTheme="minorHAnsi" w:hAnsiTheme="minorHAnsi" w:cstheme="minorHAnsi"/>
        </w:rPr>
        <w:t>knowledge and story with others.</w:t>
      </w:r>
    </w:p>
    <w:p w14:paraId="4B06EDD3" w14:textId="77777777" w:rsidR="00F45CB1" w:rsidRDefault="00F45CB1" w:rsidP="00383951">
      <w:pPr>
        <w:spacing w:after="120"/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>These ideas are only suggestions – come up with your own ways to share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your passion for ag and inspire others to join the conversation. It’s all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about celebrating Canadian agriculture and food in engaging, fun and</w:t>
      </w:r>
      <w:r w:rsidR="0024303B">
        <w:rPr>
          <w:rFonts w:asciiTheme="minorHAnsi" w:hAnsiTheme="minorHAnsi" w:cstheme="minorHAnsi"/>
        </w:rPr>
        <w:t xml:space="preserve"> </w:t>
      </w:r>
      <w:r w:rsidRPr="00F45CB1">
        <w:rPr>
          <w:rFonts w:asciiTheme="minorHAnsi" w:hAnsiTheme="minorHAnsi" w:cstheme="minorHAnsi"/>
        </w:rPr>
        <w:t>respectful ways.</w:t>
      </w:r>
    </w:p>
    <w:p w14:paraId="63DE9E4D" w14:textId="77777777" w:rsidR="00F45CB1" w:rsidRDefault="00F45CB1" w:rsidP="00163E55">
      <w:pPr>
        <w:rPr>
          <w:rFonts w:asciiTheme="minorHAnsi" w:hAnsiTheme="minorHAnsi" w:cstheme="minorHAnsi"/>
        </w:rPr>
      </w:pPr>
      <w:r w:rsidRPr="00F45CB1">
        <w:rPr>
          <w:rFonts w:asciiTheme="minorHAnsi" w:hAnsiTheme="minorHAnsi" w:cstheme="minorHAnsi"/>
        </w:rPr>
        <w:t xml:space="preserve">For more inspiration, visit </w:t>
      </w:r>
      <w:r w:rsidRPr="00C82D50">
        <w:rPr>
          <w:rFonts w:asciiTheme="minorHAnsi" w:hAnsiTheme="minorHAnsi" w:cstheme="minorHAnsi"/>
          <w:b/>
          <w:bCs/>
        </w:rPr>
        <w:t>AgDay.ca</w:t>
      </w:r>
    </w:p>
    <w:p w14:paraId="6E6BEA54" w14:textId="77777777" w:rsidR="00F45CB1" w:rsidRPr="00F45CB1" w:rsidRDefault="00F45CB1" w:rsidP="00163BE3">
      <w:pPr>
        <w:rPr>
          <w:rFonts w:asciiTheme="minorHAnsi" w:hAnsiTheme="minorHAnsi" w:cstheme="minorHAnsi"/>
        </w:rPr>
      </w:pPr>
    </w:p>
    <w:p w14:paraId="3D098A1B" w14:textId="7713BB97" w:rsidR="006721BC" w:rsidRPr="007A36C6" w:rsidRDefault="00F45CB1" w:rsidP="00383951">
      <w:pPr>
        <w:spacing w:after="120"/>
        <w:rPr>
          <w:rFonts w:asciiTheme="minorHAnsi" w:hAnsiTheme="minorHAnsi" w:cstheme="minorHAnsi"/>
          <w:b/>
          <w:bCs/>
          <w:color w:val="F79524"/>
          <w:sz w:val="24"/>
          <w:szCs w:val="28"/>
        </w:rPr>
      </w:pPr>
      <w:r w:rsidRPr="007A36C6">
        <w:rPr>
          <w:rFonts w:asciiTheme="minorHAnsi" w:hAnsiTheme="minorHAnsi" w:cstheme="minorHAnsi"/>
          <w:b/>
          <w:bCs/>
          <w:color w:val="F79524"/>
          <w:sz w:val="24"/>
          <w:szCs w:val="28"/>
        </w:rPr>
        <w:t xml:space="preserve">We can’t wait to celebrate with you on February </w:t>
      </w:r>
      <w:r w:rsidR="00A06857">
        <w:rPr>
          <w:rFonts w:asciiTheme="minorHAnsi" w:hAnsiTheme="minorHAnsi" w:cstheme="minorHAnsi"/>
          <w:b/>
          <w:bCs/>
          <w:color w:val="F79524"/>
          <w:sz w:val="24"/>
          <w:szCs w:val="28"/>
        </w:rPr>
        <w:t>15</w:t>
      </w:r>
      <w:r w:rsidRPr="007A36C6">
        <w:rPr>
          <w:rFonts w:asciiTheme="minorHAnsi" w:hAnsiTheme="minorHAnsi" w:cstheme="minorHAnsi"/>
          <w:b/>
          <w:bCs/>
          <w:color w:val="F79524"/>
          <w:sz w:val="24"/>
          <w:szCs w:val="28"/>
        </w:rPr>
        <w:t>!</w:t>
      </w:r>
    </w:p>
    <w:sectPr w:rsidR="006721BC" w:rsidRPr="007A36C6" w:rsidSect="00701F39">
      <w:headerReference w:type="default" r:id="rId10"/>
      <w:pgSz w:w="12240" w:h="15840"/>
      <w:pgMar w:top="288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6340" w14:textId="77777777" w:rsidR="00D744E7" w:rsidRDefault="00D744E7" w:rsidP="00522C2E">
      <w:r>
        <w:separator/>
      </w:r>
    </w:p>
  </w:endnote>
  <w:endnote w:type="continuationSeparator" w:id="0">
    <w:p w14:paraId="0323BE44" w14:textId="77777777" w:rsidR="00D744E7" w:rsidRDefault="00D744E7" w:rsidP="0052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ibson Light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D4F8" w14:textId="77777777" w:rsidR="00D744E7" w:rsidRDefault="00D744E7" w:rsidP="00522C2E">
      <w:r>
        <w:separator/>
      </w:r>
    </w:p>
  </w:footnote>
  <w:footnote w:type="continuationSeparator" w:id="0">
    <w:p w14:paraId="12318FD8" w14:textId="77777777" w:rsidR="00D744E7" w:rsidRDefault="00D744E7" w:rsidP="0052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E31D" w14:textId="1D951861" w:rsidR="001E5B77" w:rsidRDefault="00FE4359" w:rsidP="001E5B77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50E30" wp14:editId="617178E8">
              <wp:simplePos x="0" y="0"/>
              <wp:positionH relativeFrom="column">
                <wp:posOffset>-723900</wp:posOffset>
              </wp:positionH>
              <wp:positionV relativeFrom="paragraph">
                <wp:posOffset>266700</wp:posOffset>
              </wp:positionV>
              <wp:extent cx="7421880" cy="118110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1880" cy="11811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1A771F" w14:textId="44C2D091" w:rsidR="00FE4359" w:rsidRPr="002A2220" w:rsidRDefault="00FE4359" w:rsidP="00FE4359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br/>
                            <w:t>CANADA’S AGRIC</w:t>
                          </w:r>
                          <w:r w:rsidRPr="002A222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>ULTURE</w:t>
                          </w:r>
                          <w:r w:rsidRPr="002A222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>DAY</w:t>
                          </w:r>
                          <w:r w:rsidRPr="002A222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 xml:space="preserve"> | 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>FEBRUARY</w:t>
                          </w:r>
                          <w:r w:rsidRPr="002A222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 xml:space="preserve"> </w:t>
                          </w:r>
                          <w:r w:rsidR="00A0685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>15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>,</w:t>
                          </w:r>
                          <w:r w:rsidRPr="002A222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 xml:space="preserve"> 202</w:t>
                          </w:r>
                          <w:r w:rsidR="00A0685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50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pt;margin-top:21pt;width:584.4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" fillcolor="#00b050" stroked="f" strokeweight=".5pt">
              <v:textbox>
                <w:txbxContent>
                  <w:p w14:paraId="3E1A771F" w14:textId="44C2D091" w:rsidR="00FE4359" w:rsidRPr="002A2220" w:rsidRDefault="00FE4359" w:rsidP="00FE4359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4"/>
                        <w:lang w:val="fr-CA"/>
                      </w:rPr>
                      <w:br/>
                      <w:t>CANADA’S AGRIC</w:t>
                    </w:r>
                    <w:r w:rsidRPr="002A222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4"/>
                        <w:lang w:val="fr-CA"/>
                      </w:rPr>
                      <w:t>ULTURE</w:t>
                    </w:r>
                    <w:r w:rsidRPr="002A2220"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>DAY</w:t>
                    </w:r>
                    <w:r w:rsidRPr="002A2220"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 xml:space="preserve"> | 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>FEBRUARY</w:t>
                    </w:r>
                    <w:r w:rsidRPr="002A2220"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 xml:space="preserve"> </w:t>
                    </w:r>
                    <w:r w:rsidR="00A06857"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>15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>,</w:t>
                    </w:r>
                    <w:r w:rsidRPr="002A2220"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 xml:space="preserve"> 202</w:t>
                    </w:r>
                    <w:r w:rsidR="00A06857"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BC8"/>
    <w:multiLevelType w:val="hybridMultilevel"/>
    <w:tmpl w:val="285E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7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5A"/>
    <w:rsid w:val="000B10B7"/>
    <w:rsid w:val="00163BE3"/>
    <w:rsid w:val="00163E55"/>
    <w:rsid w:val="001E5B77"/>
    <w:rsid w:val="0024303B"/>
    <w:rsid w:val="00322780"/>
    <w:rsid w:val="00350FF0"/>
    <w:rsid w:val="00383951"/>
    <w:rsid w:val="003D32A1"/>
    <w:rsid w:val="00405FA6"/>
    <w:rsid w:val="004678FB"/>
    <w:rsid w:val="004D57C1"/>
    <w:rsid w:val="00522C2E"/>
    <w:rsid w:val="00536CE0"/>
    <w:rsid w:val="005A205A"/>
    <w:rsid w:val="00606305"/>
    <w:rsid w:val="006502C4"/>
    <w:rsid w:val="006605A2"/>
    <w:rsid w:val="00701F39"/>
    <w:rsid w:val="007A36C6"/>
    <w:rsid w:val="008900A6"/>
    <w:rsid w:val="00911AF0"/>
    <w:rsid w:val="00970D88"/>
    <w:rsid w:val="00A06857"/>
    <w:rsid w:val="00A25F90"/>
    <w:rsid w:val="00A34552"/>
    <w:rsid w:val="00AF4C6A"/>
    <w:rsid w:val="00BA41D3"/>
    <w:rsid w:val="00BE72C9"/>
    <w:rsid w:val="00C82D50"/>
    <w:rsid w:val="00CE19D1"/>
    <w:rsid w:val="00D744E7"/>
    <w:rsid w:val="00DD253C"/>
    <w:rsid w:val="00EC298D"/>
    <w:rsid w:val="00EF299D"/>
    <w:rsid w:val="00F23F66"/>
    <w:rsid w:val="00F45CB1"/>
    <w:rsid w:val="00F73CF9"/>
    <w:rsid w:val="00FE4359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6A8C4"/>
  <w15:chartTrackingRefBased/>
  <w15:docId w15:val="{FBF1E9B8-42A9-408D-AD2C-7343E49A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2E"/>
    <w:pPr>
      <w:spacing w:after="0" w:line="240" w:lineRule="auto"/>
    </w:pPr>
    <w:rPr>
      <w:rFonts w:ascii="Tahoma" w:eastAsia="Times New Roman" w:hAnsi="Tahoma" w:cs="Times New Roman"/>
      <w:szCs w:val="24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522C2E"/>
    <w:pPr>
      <w:keepNext/>
      <w:spacing w:before="3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2C2E"/>
    <w:rPr>
      <w:rFonts w:ascii="Tahoma" w:eastAsia="Times New Roman" w:hAnsi="Tahoma" w:cs="Arial"/>
      <w:b/>
      <w:bCs/>
      <w:iCs/>
      <w:sz w:val="28"/>
      <w:szCs w:val="28"/>
      <w:lang w:eastAsia="en-CA"/>
    </w:rPr>
  </w:style>
  <w:style w:type="paragraph" w:customStyle="1" w:styleId="Default">
    <w:name w:val="Default"/>
    <w:rsid w:val="00522C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2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2E"/>
    <w:rPr>
      <w:rFonts w:ascii="Tahoma" w:eastAsia="Times New Roman" w:hAnsi="Tahoma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2E"/>
    <w:rPr>
      <w:rFonts w:ascii="Segoe UI" w:eastAsia="Times New Roman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E5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77"/>
    <w:rPr>
      <w:rFonts w:ascii="Tahoma" w:eastAsia="Times New Roman" w:hAnsi="Tahoma" w:cs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E5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77"/>
    <w:rPr>
      <w:rFonts w:ascii="Tahoma" w:eastAsia="Times New Roman" w:hAnsi="Tahoma" w:cs="Times New Roman"/>
      <w:szCs w:val="24"/>
      <w:lang w:eastAsia="en-CA"/>
    </w:rPr>
  </w:style>
  <w:style w:type="paragraph" w:customStyle="1" w:styleId="BasicParagraph">
    <w:name w:val="[Basic Paragraph]"/>
    <w:basedOn w:val="Normal"/>
    <w:uiPriority w:val="99"/>
    <w:rsid w:val="00F45C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4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oie\Canadian%20Centre%20for%20Food%20Integrity\CCFI-Public%20-%20Public\CAD\CAD%202022\Resources\2021%20Examples\EXAMPLE%202022_E_CAD_Generic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4a5ae47-c55e-462d-9bbb-7f9271bb35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ACE86CBB03940B7ABD78006CF2614" ma:contentTypeVersion="14" ma:contentTypeDescription="Create a new document." ma:contentTypeScope="" ma:versionID="057b1beb4d4916a4c25b323686267149">
  <xsd:schema xmlns:xsd="http://www.w3.org/2001/XMLSchema" xmlns:xs="http://www.w3.org/2001/XMLSchema" xmlns:p="http://schemas.microsoft.com/office/2006/metadata/properties" xmlns:ns2="84a5ae47-c55e-462d-9bbb-7f9271bb351c" xmlns:ns3="1e8b5464-f959-4f5e-a26e-f70dd6c7ed76" targetNamespace="http://schemas.microsoft.com/office/2006/metadata/properties" ma:root="true" ma:fieldsID="931cf10dd838bc85a16c60dfedfb1e66" ns2:_="" ns3:_="">
    <xsd:import namespace="84a5ae47-c55e-462d-9bbb-7f9271bb351c"/>
    <xsd:import namespace="1e8b5464-f959-4f5e-a26e-f70dd6c7e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5ae47-c55e-462d-9bbb-7f9271bb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5464-f959-4f5e-a26e-f70dd6c7e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A30C0-5E3B-4C74-9ECD-CD2FBD5B55A6}">
  <ds:schemaRefs>
    <ds:schemaRef ds:uri="http://schemas.microsoft.com/office/2006/metadata/properties"/>
    <ds:schemaRef ds:uri="http://schemas.microsoft.com/office/infopath/2007/PartnerControls"/>
    <ds:schemaRef ds:uri="84a5ae47-c55e-462d-9bbb-7f9271bb351c"/>
  </ds:schemaRefs>
</ds:datastoreItem>
</file>

<file path=customXml/itemProps2.xml><?xml version="1.0" encoding="utf-8"?>
<ds:datastoreItem xmlns:ds="http://schemas.openxmlformats.org/officeDocument/2006/customXml" ds:itemID="{98BFF807-CCDC-409C-9B63-CB62DCC44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C52C3-E593-4C56-A734-AD1D5F3AC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5ae47-c55e-462d-9bbb-7f9271bb351c"/>
    <ds:schemaRef ds:uri="1e8b5464-f959-4f5e-a26e-f70dd6c7e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 2022_E_CAD_Generic Article</Template>
  <TotalTime>8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SLavoie</dc:creator>
  <cp:keywords/>
  <dc:description/>
  <cp:lastModifiedBy>Severine Lavoie</cp:lastModifiedBy>
  <cp:revision>6</cp:revision>
  <dcterms:created xsi:type="dcterms:W3CDTF">2021-11-09T13:33:00Z</dcterms:created>
  <dcterms:modified xsi:type="dcterms:W3CDTF">2022-05-16T12:13:00Z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d64f09-e217-463c-ac25-a30717fce818_Enabled">
    <vt:lpwstr>true</vt:lpwstr>
  </property>
  <property fmtid="{D5CDD505-2E9C-101B-9397-08002B2CF9AE}" pid="3" name="MSIP_Label_57d64f09-e217-463c-ac25-a30717fce818_SetDate">
    <vt:lpwstr>2020-10-15T19:52:34Z</vt:lpwstr>
  </property>
  <property fmtid="{D5CDD505-2E9C-101B-9397-08002B2CF9AE}" pid="4" name="MSIP_Label_57d64f09-e217-463c-ac25-a30717fce818_Method">
    <vt:lpwstr>Standard</vt:lpwstr>
  </property>
  <property fmtid="{D5CDD505-2E9C-101B-9397-08002B2CF9AE}" pid="5" name="MSIP_Label_57d64f09-e217-463c-ac25-a30717fce818_Name">
    <vt:lpwstr>Internal</vt:lpwstr>
  </property>
  <property fmtid="{D5CDD505-2E9C-101B-9397-08002B2CF9AE}" pid="6" name="MSIP_Label_57d64f09-e217-463c-ac25-a30717fce818_SiteId">
    <vt:lpwstr>b1b05ab2-8e59-4f35-8b83-76d9a026391c</vt:lpwstr>
  </property>
  <property fmtid="{D5CDD505-2E9C-101B-9397-08002B2CF9AE}" pid="7" name="MSIP_Label_57d64f09-e217-463c-ac25-a30717fce818_ActionId">
    <vt:lpwstr>b25a6b84-9b50-4059-9808-f0179e6f4a11</vt:lpwstr>
  </property>
  <property fmtid="{D5CDD505-2E9C-101B-9397-08002B2CF9AE}" pid="8" name="MSIP_Label_57d64f09-e217-463c-ac25-a30717fce818_ContentBits">
    <vt:lpwstr>0</vt:lpwstr>
  </property>
  <property fmtid="{D5CDD505-2E9C-101B-9397-08002B2CF9AE}" pid="9" name="ContentTypeId">
    <vt:lpwstr>0x01010057BACE86CBB03940B7ABD78006CF2614</vt:lpwstr>
  </property>
</Properties>
</file>